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00" w:type="dxa"/>
        <w:jc w:val="center"/>
        <w:tblLayout w:type="fixed"/>
        <w:tblCellMar>
          <w:left w:w="70" w:type="dxa"/>
          <w:right w:w="70" w:type="dxa"/>
        </w:tblCellMar>
        <w:tblLook w:val="0000" w:firstRow="0" w:lastRow="0" w:firstColumn="0" w:lastColumn="0" w:noHBand="0" w:noVBand="0"/>
      </w:tblPr>
      <w:tblGrid>
        <w:gridCol w:w="6300"/>
      </w:tblGrid>
      <w:tr w:rsidR="003451B1" w:rsidRPr="006F095D" w14:paraId="33AE7C82" w14:textId="77777777" w:rsidTr="003451B1">
        <w:trPr>
          <w:jc w:val="center"/>
        </w:trPr>
        <w:tc>
          <w:tcPr>
            <w:tcW w:w="6300" w:type="dxa"/>
          </w:tcPr>
          <w:p w14:paraId="6D74C4CA" w14:textId="77777777" w:rsidR="003451B1" w:rsidRPr="006F095D" w:rsidRDefault="003451B1" w:rsidP="00013A1C">
            <w:pPr>
              <w:jc w:val="center"/>
              <w:rPr>
                <w:rFonts w:asciiTheme="minorHAnsi" w:hAnsiTheme="minorHAnsi"/>
                <w:b/>
                <w:sz w:val="20"/>
              </w:rPr>
            </w:pPr>
            <w:bookmarkStart w:id="0" w:name="_GoBack"/>
            <w:bookmarkEnd w:id="0"/>
            <w:r w:rsidRPr="006F095D">
              <w:rPr>
                <w:rFonts w:asciiTheme="minorHAnsi" w:hAnsiTheme="minorHAnsi"/>
                <w:b/>
                <w:noProof/>
                <w:sz w:val="20"/>
                <w:lang w:val="el-GR" w:eastAsia="el-GR"/>
              </w:rPr>
              <w:drawing>
                <wp:inline distT="0" distB="0" distL="0" distR="0" wp14:anchorId="219A1A1B" wp14:editId="2FE84BBC">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3451B1" w:rsidRPr="006F095D" w14:paraId="2B3FA320" w14:textId="77777777" w:rsidTr="003451B1">
        <w:trPr>
          <w:jc w:val="center"/>
        </w:trPr>
        <w:tc>
          <w:tcPr>
            <w:tcW w:w="6300" w:type="dxa"/>
          </w:tcPr>
          <w:p w14:paraId="47EB5C45" w14:textId="77777777"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14:paraId="1B8A5BF5" w14:textId="77777777" w:rsidTr="003451B1">
        <w:trPr>
          <w:jc w:val="center"/>
        </w:trPr>
        <w:tc>
          <w:tcPr>
            <w:tcW w:w="6300" w:type="dxa"/>
          </w:tcPr>
          <w:p w14:paraId="4361D738" w14:textId="77777777"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427D25" w14:paraId="25524906" w14:textId="77777777" w:rsidTr="003451B1">
        <w:trPr>
          <w:jc w:val="center"/>
        </w:trPr>
        <w:tc>
          <w:tcPr>
            <w:tcW w:w="6300" w:type="dxa"/>
          </w:tcPr>
          <w:p w14:paraId="25F68CF7" w14:textId="77777777"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14:paraId="7E8A93BA" w14:textId="77777777"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14:paraId="79AB94EC" w14:textId="77777777" w:rsidTr="003451B1">
        <w:trPr>
          <w:jc w:val="center"/>
        </w:trPr>
        <w:tc>
          <w:tcPr>
            <w:tcW w:w="6300" w:type="dxa"/>
          </w:tcPr>
          <w:p w14:paraId="60C827CC" w14:textId="77777777"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6F095D" w14:paraId="48DF4DB2" w14:textId="77777777" w:rsidTr="003451B1">
        <w:trPr>
          <w:jc w:val="center"/>
        </w:trPr>
        <w:tc>
          <w:tcPr>
            <w:tcW w:w="6300" w:type="dxa"/>
          </w:tcPr>
          <w:p w14:paraId="467D1D71" w14:textId="6A650D3D" w:rsidR="003451B1" w:rsidRPr="009C7226" w:rsidRDefault="00AC6911" w:rsidP="00AC6911">
            <w:pPr>
              <w:jc w:val="center"/>
              <w:rPr>
                <w:rFonts w:asciiTheme="minorHAnsi" w:hAnsiTheme="minorHAnsi"/>
                <w:b/>
                <w:sz w:val="20"/>
                <w:lang w:val="el-GR"/>
              </w:rPr>
            </w:pPr>
            <w:r>
              <w:rPr>
                <w:rFonts w:asciiTheme="minorHAnsi" w:hAnsiTheme="minorHAnsi"/>
                <w:b/>
                <w:sz w:val="20"/>
              </w:rPr>
              <w:t xml:space="preserve">Δ.ΙΕΚ </w:t>
            </w:r>
            <w:r w:rsidR="009C7226">
              <w:rPr>
                <w:rFonts w:asciiTheme="minorHAnsi" w:hAnsiTheme="minorHAnsi"/>
                <w:b/>
                <w:sz w:val="20"/>
                <w:lang w:val="el-GR"/>
              </w:rPr>
              <w:t>ΚΑΒΑΛΑΣ</w:t>
            </w:r>
          </w:p>
        </w:tc>
      </w:tr>
    </w:tbl>
    <w:p w14:paraId="39B470BE" w14:textId="77777777" w:rsidR="00BD5CEC" w:rsidRPr="003349CD" w:rsidRDefault="00BD5CEC" w:rsidP="00592D2C">
      <w:pPr>
        <w:pStyle w:val="11"/>
        <w:ind w:left="0" w:right="6610"/>
        <w:rPr>
          <w:rFonts w:asciiTheme="minorHAnsi" w:hAnsiTheme="minorHAnsi"/>
          <w:b w:val="0"/>
          <w:lang w:val="el-GR"/>
        </w:rPr>
      </w:pPr>
    </w:p>
    <w:p w14:paraId="5A560303" w14:textId="77777777" w:rsidR="0043025B" w:rsidRDefault="0043025B" w:rsidP="003349CD">
      <w:pPr>
        <w:ind w:left="1388"/>
        <w:jc w:val="center"/>
        <w:rPr>
          <w:rFonts w:asciiTheme="minorHAnsi" w:hAnsiTheme="minorHAnsi"/>
          <w:b/>
          <w:sz w:val="24"/>
          <w:szCs w:val="24"/>
          <w:lang w:val="el-GR"/>
        </w:rPr>
      </w:pPr>
    </w:p>
    <w:p w14:paraId="30BE69B3" w14:textId="77777777" w:rsidR="00EC3A88" w:rsidRDefault="00DB0208" w:rsidP="000616A9">
      <w:pPr>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Pr="003349CD">
        <w:rPr>
          <w:rFonts w:asciiTheme="minorHAnsi" w:hAnsiTheme="minorHAnsi"/>
          <w:b/>
          <w:spacing w:val="-1"/>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14:paraId="13E9C92D" w14:textId="77777777" w:rsidR="0043025B" w:rsidRPr="003349CD" w:rsidRDefault="0043025B" w:rsidP="003349CD">
      <w:pPr>
        <w:ind w:left="1388"/>
        <w:jc w:val="center"/>
        <w:rPr>
          <w:rFonts w:asciiTheme="minorHAnsi" w:hAnsiTheme="minorHAnsi"/>
          <w:b/>
          <w:sz w:val="24"/>
          <w:szCs w:val="24"/>
          <w:lang w:val="el-GR"/>
        </w:rPr>
      </w:pPr>
    </w:p>
    <w:p w14:paraId="0AD79253" w14:textId="0C303D76" w:rsidR="00EC3A88" w:rsidRPr="0043025B" w:rsidRDefault="00BB1E59" w:rsidP="00F5598C">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στις</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DB0208" w:rsidRPr="00D350A5">
        <w:rPr>
          <w:rFonts w:asciiTheme="minorHAnsi" w:hAnsiTheme="minorHAnsi"/>
          <w:spacing w:val="15"/>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92D2C" w:rsidRPr="00D350A5">
        <w:rPr>
          <w:rFonts w:asciiTheme="minorHAnsi" w:hAnsiTheme="minorHAnsi"/>
          <w:szCs w:val="24"/>
          <w:lang w:val="el-GR"/>
        </w:rPr>
        <w:t xml:space="preserve"> </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592D2C" w:rsidRPr="00D350A5">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 αρ. ………. και</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τον</w:t>
      </w:r>
      <w:r w:rsidR="00DB0208" w:rsidRPr="00D350A5">
        <w:rPr>
          <w:rFonts w:asciiTheme="minorHAnsi" w:hAnsiTheme="minorHAnsi"/>
          <w:spacing w:val="27"/>
          <w:szCs w:val="24"/>
          <w:lang w:val="el-GR"/>
        </w:rPr>
        <w:t xml:space="preserve"> </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   Δ.Ο.Υ. ……………………</w:t>
      </w:r>
      <w:r w:rsidR="00DB0208" w:rsidRPr="00D350A5">
        <w:rPr>
          <w:rFonts w:asciiTheme="minorHAnsi" w:hAnsiTheme="minorHAnsi"/>
          <w:szCs w:val="24"/>
          <w:lang w:val="el-GR"/>
        </w:rPr>
        <w:t>,</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οποίος</w:t>
      </w:r>
      <w:r w:rsidR="00DB0208" w:rsidRPr="00D350A5">
        <w:rPr>
          <w:rFonts w:asciiTheme="minorHAnsi" w:hAnsiTheme="minorHAnsi"/>
          <w:spacing w:val="23"/>
          <w:szCs w:val="24"/>
          <w:lang w:val="el-GR"/>
        </w:rPr>
        <w:t xml:space="preserve"> </w:t>
      </w:r>
      <w:r w:rsidR="00DB0208" w:rsidRPr="00D350A5">
        <w:rPr>
          <w:rFonts w:asciiTheme="minorHAnsi" w:hAnsiTheme="minorHAnsi"/>
          <w:szCs w:val="24"/>
          <w:lang w:val="el-GR"/>
        </w:rPr>
        <w:t>στο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εξής</w:t>
      </w:r>
      <w:r w:rsidR="00DB0208" w:rsidRPr="00D350A5">
        <w:rPr>
          <w:rFonts w:asciiTheme="minorHAnsi" w:hAnsiTheme="minorHAnsi"/>
          <w:spacing w:val="25"/>
          <w:szCs w:val="24"/>
          <w:lang w:val="el-GR"/>
        </w:rPr>
        <w:t xml:space="preserve"> </w:t>
      </w:r>
      <w:r w:rsidRPr="00D350A5">
        <w:rPr>
          <w:rFonts w:asciiTheme="minorHAnsi" w:hAnsiTheme="minorHAnsi"/>
          <w:szCs w:val="24"/>
          <w:lang w:val="el-GR"/>
        </w:rPr>
        <w:t>ονομάζεται</w:t>
      </w:r>
      <w:r w:rsidR="00DB0208" w:rsidRPr="00D350A5">
        <w:rPr>
          <w:rFonts w:asciiTheme="minorHAnsi" w:hAnsiTheme="minorHAnsi"/>
          <w:spacing w:val="24"/>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592D2C" w:rsidRPr="00D350A5">
        <w:rPr>
          <w:rFonts w:asciiTheme="minorHAnsi" w:hAnsiTheme="minorHAnsi"/>
          <w:szCs w:val="24"/>
          <w:lang w:val="el-GR"/>
        </w:rPr>
        <w:br/>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w:t>
      </w:r>
      <w:r w:rsidR="00592D2C" w:rsidRPr="00D350A5">
        <w:rPr>
          <w:rFonts w:asciiTheme="minorHAnsi" w:hAnsiTheme="minorHAnsi"/>
          <w:szCs w:val="24"/>
          <w:lang w:val="el-GR"/>
        </w:rPr>
        <w:t xml:space="preserve"> </w:t>
      </w:r>
      <w:r w:rsidR="00032B8B" w:rsidRPr="00D350A5">
        <w:rPr>
          <w:rFonts w:asciiTheme="minorHAnsi" w:hAnsiTheme="minorHAnsi"/>
          <w:szCs w:val="24"/>
          <w:lang w:val="el-GR"/>
        </w:rPr>
        <w:t>……………….………. με ΑΦΜ …………………….……..</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ΙΕΚ  </w:t>
      </w:r>
      <w:r w:rsidR="009C7226">
        <w:rPr>
          <w:rFonts w:asciiTheme="minorHAnsi" w:hAnsiTheme="minorHAnsi"/>
          <w:szCs w:val="24"/>
          <w:lang w:val="el-GR"/>
        </w:rPr>
        <w:t>ΚΑΒΑΛΑΣ</w:t>
      </w:r>
      <w:r w:rsidR="00BD5CEC" w:rsidRPr="0043025B">
        <w:rPr>
          <w:rFonts w:asciiTheme="minorHAnsi" w:hAnsiTheme="minorHAnsi"/>
          <w:szCs w:val="24"/>
          <w:lang w:val="el-GR"/>
        </w:rPr>
        <w:t xml:space="preserve"> που εκπροσωπείται από τον Δ</w:t>
      </w:r>
      <w:r w:rsidR="00592D2C" w:rsidRPr="0043025B">
        <w:rPr>
          <w:rFonts w:asciiTheme="minorHAnsi" w:hAnsiTheme="minorHAnsi"/>
          <w:szCs w:val="24"/>
          <w:lang w:val="el-GR"/>
        </w:rPr>
        <w:t>/</w:t>
      </w:r>
      <w:proofErr w:type="spellStart"/>
      <w:r w:rsidR="00BD5CEC" w:rsidRPr="0043025B">
        <w:rPr>
          <w:rFonts w:asciiTheme="minorHAnsi" w:hAnsiTheme="minorHAnsi"/>
          <w:szCs w:val="24"/>
          <w:lang w:val="el-GR"/>
        </w:rPr>
        <w:t>ντή</w:t>
      </w:r>
      <w:proofErr w:type="spellEnd"/>
      <w:r w:rsidR="00AC6911">
        <w:rPr>
          <w:rFonts w:asciiTheme="minorHAnsi" w:hAnsiTheme="minorHAnsi"/>
          <w:szCs w:val="24"/>
          <w:lang w:val="el-GR"/>
        </w:rPr>
        <w:t xml:space="preserve"> </w:t>
      </w:r>
      <w:r w:rsidR="00427D25">
        <w:rPr>
          <w:rFonts w:asciiTheme="minorHAnsi" w:hAnsiTheme="minorHAnsi"/>
          <w:szCs w:val="24"/>
          <w:lang w:val="el-GR"/>
        </w:rPr>
        <w:t>Γρηγόριο</w:t>
      </w:r>
      <w:r w:rsidR="00AC6911">
        <w:rPr>
          <w:rFonts w:asciiTheme="minorHAnsi" w:hAnsiTheme="minorHAnsi"/>
          <w:szCs w:val="24"/>
          <w:lang w:val="el-GR"/>
        </w:rPr>
        <w:t xml:space="preserve"> </w:t>
      </w:r>
      <w:r w:rsidR="00427D25">
        <w:rPr>
          <w:rFonts w:asciiTheme="minorHAnsi" w:hAnsiTheme="minorHAnsi"/>
          <w:szCs w:val="24"/>
          <w:lang w:val="el-GR"/>
        </w:rPr>
        <w:t>Ιωσηφίδη</w:t>
      </w:r>
      <w:r w:rsidR="003349CD" w:rsidRPr="0043025B">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14:paraId="0B153EDD" w14:textId="77777777" w:rsidR="00BD5CEC" w:rsidRPr="0043025B" w:rsidRDefault="00BD5CEC" w:rsidP="00F5598C">
      <w:pPr>
        <w:pStyle w:val="a3"/>
        <w:spacing w:line="252" w:lineRule="exact"/>
        <w:ind w:left="142"/>
        <w:rPr>
          <w:rFonts w:asciiTheme="minorHAnsi" w:hAnsiTheme="minorHAnsi"/>
          <w:szCs w:val="24"/>
          <w:lang w:val="el-GR"/>
        </w:rPr>
      </w:pPr>
    </w:p>
    <w:p w14:paraId="49196D6A" w14:textId="77777777"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w:t>
      </w:r>
      <w:r w:rsidR="00DB2AD5" w:rsidRPr="0043025B">
        <w:rPr>
          <w:rFonts w:asciiTheme="minorHAnsi" w:hAnsiTheme="minorHAnsi"/>
          <w:szCs w:val="24"/>
          <w:lang w:val="el-GR"/>
        </w:rPr>
        <w:t xml:space="preserve"> στην ειδικότητα ………………………………………………………………….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Pr="0043025B">
        <w:rPr>
          <w:rFonts w:asciiTheme="minorHAnsi" w:hAnsiTheme="minorHAnsi"/>
          <w:spacing w:val="-26"/>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14:paraId="6F876022" w14:textId="77777777" w:rsidR="00D350A5" w:rsidRPr="00D350A5" w:rsidRDefault="00D350A5" w:rsidP="00F5598C">
      <w:pPr>
        <w:ind w:left="142" w:right="113"/>
        <w:jc w:val="both"/>
        <w:rPr>
          <w:rFonts w:asciiTheme="minorHAnsi" w:hAnsiTheme="minorHAnsi" w:cs="Tahoma"/>
          <w:szCs w:val="24"/>
          <w:highlight w:val="yellow"/>
          <w:lang w:val="el-GR"/>
        </w:rPr>
      </w:pPr>
    </w:p>
    <w:p w14:paraId="377FF662" w14:textId="77777777"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w:t>
      </w:r>
      <w:r w:rsidRPr="00D350A5">
        <w:rPr>
          <w:rFonts w:asciiTheme="minorHAnsi" w:hAnsiTheme="minorHAnsi"/>
          <w:spacing w:val="41"/>
          <w:szCs w:val="24"/>
          <w:lang w:val="el-GR"/>
        </w:rPr>
        <w:t xml:space="preserve"> </w:t>
      </w:r>
      <w:r w:rsidRPr="00D350A5">
        <w:rPr>
          <w:rFonts w:asciiTheme="minorHAnsi" w:hAnsiTheme="minorHAnsi"/>
          <w:szCs w:val="24"/>
          <w:lang w:val="el-GR"/>
        </w:rPr>
        <w:t>η</w:t>
      </w:r>
      <w:r w:rsidRPr="00D350A5">
        <w:rPr>
          <w:rFonts w:asciiTheme="minorHAnsi" w:hAnsiTheme="minorHAnsi"/>
          <w:spacing w:val="42"/>
          <w:szCs w:val="24"/>
          <w:lang w:val="el-GR"/>
        </w:rPr>
        <w:t xml:space="preserve"> </w:t>
      </w:r>
      <w:r w:rsidRPr="00D350A5">
        <w:rPr>
          <w:rFonts w:asciiTheme="minorHAnsi" w:hAnsiTheme="minorHAnsi"/>
          <w:szCs w:val="24"/>
          <w:lang w:val="el-GR"/>
        </w:rPr>
        <w:t>σύ</w:t>
      </w:r>
      <w:r w:rsidR="003451B1">
        <w:rPr>
          <w:rFonts w:asciiTheme="minorHAnsi" w:hAnsiTheme="minorHAnsi"/>
          <w:szCs w:val="24"/>
          <w:lang w:val="el-GR"/>
        </w:rPr>
        <w:t>μ</w:t>
      </w:r>
      <w:r w:rsidRPr="00D350A5">
        <w:rPr>
          <w:rFonts w:asciiTheme="minorHAnsi" w:hAnsiTheme="minorHAnsi"/>
          <w:szCs w:val="24"/>
          <w:lang w:val="el-GR"/>
        </w:rPr>
        <w:t>βαση</w:t>
      </w:r>
      <w:r w:rsidRPr="00D350A5">
        <w:rPr>
          <w:rFonts w:asciiTheme="minorHAnsi" w:hAnsiTheme="minorHAnsi"/>
          <w:spacing w:val="42"/>
          <w:szCs w:val="24"/>
          <w:lang w:val="el-GR"/>
        </w:rPr>
        <w:t xml:space="preserve"> </w:t>
      </w:r>
      <w:r w:rsidRPr="00D350A5">
        <w:rPr>
          <w:rFonts w:asciiTheme="minorHAnsi" w:hAnsiTheme="minorHAnsi"/>
          <w:szCs w:val="24"/>
          <w:lang w:val="el-GR"/>
        </w:rPr>
        <w:t>Πρακτικής Άσκησης</w:t>
      </w:r>
      <w:r w:rsidRPr="00D350A5">
        <w:rPr>
          <w:rFonts w:asciiTheme="minorHAnsi" w:hAnsiTheme="minorHAnsi"/>
          <w:spacing w:val="41"/>
          <w:szCs w:val="24"/>
          <w:lang w:val="el-GR"/>
        </w:rPr>
        <w:t xml:space="preserve"> </w:t>
      </w:r>
      <w:r w:rsidRPr="00D350A5">
        <w:rPr>
          <w:rFonts w:asciiTheme="minorHAnsi" w:hAnsiTheme="minorHAnsi"/>
          <w:szCs w:val="24"/>
          <w:lang w:val="el-GR"/>
        </w:rPr>
        <w:t>είναι</w:t>
      </w:r>
      <w:r w:rsidRPr="00D350A5">
        <w:rPr>
          <w:rFonts w:asciiTheme="minorHAnsi" w:hAnsiTheme="minorHAnsi"/>
          <w:spacing w:val="43"/>
          <w:szCs w:val="24"/>
          <w:lang w:val="el-GR"/>
        </w:rPr>
        <w:t xml:space="preserve"> </w:t>
      </w:r>
      <w:r w:rsidRPr="00D350A5">
        <w:rPr>
          <w:rFonts w:asciiTheme="minorHAnsi" w:hAnsiTheme="minorHAnsi"/>
          <w:szCs w:val="24"/>
          <w:lang w:val="el-GR"/>
        </w:rPr>
        <w:t>ορισμένου</w:t>
      </w:r>
      <w:r w:rsidRPr="00D350A5">
        <w:rPr>
          <w:rFonts w:asciiTheme="minorHAnsi" w:hAnsiTheme="minorHAnsi"/>
          <w:spacing w:val="44"/>
          <w:szCs w:val="24"/>
          <w:lang w:val="el-GR"/>
        </w:rPr>
        <w:t xml:space="preserve"> </w:t>
      </w:r>
      <w:r w:rsidRPr="00D350A5">
        <w:rPr>
          <w:rFonts w:asciiTheme="minorHAnsi" w:hAnsiTheme="minorHAnsi"/>
          <w:szCs w:val="24"/>
          <w:lang w:val="el-GR"/>
        </w:rPr>
        <w:t>χρόνου,</w:t>
      </w:r>
      <w:r w:rsidRPr="00D350A5">
        <w:rPr>
          <w:rFonts w:asciiTheme="minorHAnsi" w:hAnsiTheme="minorHAnsi"/>
          <w:spacing w:val="42"/>
          <w:szCs w:val="24"/>
          <w:lang w:val="el-GR"/>
        </w:rPr>
        <w:t xml:space="preserve"> </w:t>
      </w:r>
    </w:p>
    <w:p w14:paraId="431BD529" w14:textId="77777777" w:rsidR="00C84A0C" w:rsidRPr="00D350A5" w:rsidRDefault="00935F7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αρχίζει</w:t>
      </w:r>
      <w:r w:rsidRPr="00D350A5">
        <w:rPr>
          <w:rFonts w:asciiTheme="minorHAnsi" w:hAnsiTheme="minorHAnsi"/>
          <w:spacing w:val="41"/>
          <w:szCs w:val="24"/>
          <w:lang w:val="el-GR"/>
        </w:rPr>
        <w:t xml:space="preserve"> </w:t>
      </w:r>
      <w:r w:rsidRPr="00D350A5">
        <w:rPr>
          <w:rFonts w:asciiTheme="minorHAnsi" w:hAnsiTheme="minorHAnsi"/>
          <w:szCs w:val="24"/>
          <w:lang w:val="el-GR"/>
        </w:rPr>
        <w:t>στις</w:t>
      </w:r>
      <w:r w:rsidRPr="00D350A5">
        <w:rPr>
          <w:rFonts w:asciiTheme="minorHAnsi" w:hAnsiTheme="minorHAnsi"/>
          <w:spacing w:val="41"/>
          <w:szCs w:val="24"/>
          <w:lang w:val="el-GR"/>
        </w:rPr>
        <w:t xml:space="preserve"> </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Pr="00D350A5">
        <w:rPr>
          <w:rFonts w:asciiTheme="minorHAnsi" w:hAnsiTheme="minorHAnsi"/>
          <w:spacing w:val="42"/>
          <w:szCs w:val="24"/>
          <w:lang w:val="el-GR"/>
        </w:rPr>
        <w:t xml:space="preserve"> </w:t>
      </w:r>
      <w:r w:rsidRPr="00D350A5">
        <w:rPr>
          <w:rFonts w:asciiTheme="minorHAnsi" w:hAnsiTheme="minorHAnsi"/>
          <w:szCs w:val="24"/>
          <w:lang w:val="el-GR"/>
        </w:rPr>
        <w:t>και</w:t>
      </w:r>
      <w:r w:rsidRPr="00D350A5">
        <w:rPr>
          <w:rFonts w:asciiTheme="minorHAnsi" w:hAnsiTheme="minorHAnsi"/>
          <w:spacing w:val="42"/>
          <w:szCs w:val="24"/>
          <w:lang w:val="el-GR"/>
        </w:rPr>
        <w:t xml:space="preserve"> </w:t>
      </w:r>
      <w:r w:rsidRPr="00D350A5">
        <w:rPr>
          <w:rFonts w:asciiTheme="minorHAnsi" w:hAnsiTheme="minorHAnsi"/>
          <w:szCs w:val="24"/>
          <w:lang w:val="el-GR"/>
        </w:rPr>
        <w:t>λήγει</w:t>
      </w:r>
      <w:r w:rsidRPr="00D350A5">
        <w:rPr>
          <w:rFonts w:asciiTheme="minorHAnsi" w:hAnsiTheme="minorHAnsi"/>
          <w:spacing w:val="43"/>
          <w:szCs w:val="24"/>
          <w:lang w:val="el-GR"/>
        </w:rPr>
        <w:t xml:space="preserve"> </w:t>
      </w:r>
      <w:r w:rsidRPr="00D350A5">
        <w:rPr>
          <w:rFonts w:asciiTheme="minorHAnsi" w:hAnsiTheme="minorHAnsi"/>
          <w:szCs w:val="24"/>
          <w:lang w:val="el-GR"/>
        </w:rPr>
        <w:t>στις …………</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p>
    <w:p w14:paraId="1DCD4B48" w14:textId="77777777"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5405B7" w:rsidRPr="00D350A5">
        <w:rPr>
          <w:rFonts w:asciiTheme="minorHAnsi" w:hAnsiTheme="minorHAnsi"/>
          <w:szCs w:val="24"/>
          <w:lang w:val="el-GR"/>
        </w:rPr>
        <w:t>……</w:t>
      </w:r>
    </w:p>
    <w:p w14:paraId="67CDC446" w14:textId="77777777"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DB0208" w:rsidRPr="00D350A5">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14:paraId="5BEF9755" w14:textId="77777777"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BD5CEC" w:rsidRPr="00D350A5">
        <w:rPr>
          <w:rFonts w:asciiTheme="minorHAnsi" w:hAnsiTheme="minorHAnsi"/>
          <w:spacing w:val="-10"/>
          <w:szCs w:val="24"/>
          <w:lang w:val="el-GR"/>
        </w:rPr>
        <w:t xml:space="preserve"> </w:t>
      </w:r>
      <w:r w:rsidRPr="00D350A5">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14:paraId="118D72EC" w14:textId="77777777"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14:paraId="7A7E6F71" w14:textId="77777777"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14:paraId="5F864C97" w14:textId="77777777"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Pr="00D350A5">
        <w:rPr>
          <w:rFonts w:asciiTheme="minorHAnsi" w:hAnsiTheme="minorHAnsi"/>
          <w:spacing w:val="-5"/>
          <w:szCs w:val="24"/>
          <w:lang w:val="el-GR"/>
        </w:rPr>
        <w:t xml:space="preserve"> </w:t>
      </w:r>
      <w:r w:rsidRPr="00D350A5">
        <w:rPr>
          <w:rFonts w:asciiTheme="minorHAnsi" w:hAnsiTheme="minorHAnsi"/>
          <w:szCs w:val="24"/>
          <w:lang w:val="el-GR"/>
        </w:rPr>
        <w:t>σύμβαση</w:t>
      </w:r>
      <w:r w:rsidRPr="00D350A5">
        <w:rPr>
          <w:rFonts w:asciiTheme="minorHAnsi" w:hAnsiTheme="minorHAnsi"/>
          <w:spacing w:val="-3"/>
          <w:szCs w:val="24"/>
          <w:lang w:val="el-GR"/>
        </w:rPr>
        <w:t xml:space="preserve"> </w:t>
      </w:r>
      <w:r w:rsidRPr="00D350A5">
        <w:rPr>
          <w:rFonts w:asciiTheme="minorHAnsi" w:hAnsiTheme="minorHAnsi"/>
          <w:szCs w:val="24"/>
          <w:lang w:val="el-GR"/>
        </w:rPr>
        <w:t>αυτή</w:t>
      </w:r>
      <w:r w:rsidRPr="00D350A5">
        <w:rPr>
          <w:rFonts w:asciiTheme="minorHAnsi" w:hAnsiTheme="minorHAnsi"/>
          <w:spacing w:val="-4"/>
          <w:szCs w:val="24"/>
          <w:lang w:val="el-GR"/>
        </w:rPr>
        <w:t xml:space="preserve"> </w:t>
      </w:r>
      <w:r w:rsidRPr="00D350A5">
        <w:rPr>
          <w:rFonts w:asciiTheme="minorHAnsi" w:hAnsiTheme="minorHAnsi"/>
          <w:szCs w:val="24"/>
          <w:lang w:val="el-GR"/>
        </w:rPr>
        <w:t>σύμφωνα</w:t>
      </w:r>
      <w:r w:rsidRPr="00D350A5">
        <w:rPr>
          <w:rFonts w:asciiTheme="minorHAnsi" w:hAnsiTheme="minorHAnsi"/>
          <w:spacing w:val="-6"/>
          <w:szCs w:val="24"/>
          <w:lang w:val="el-GR"/>
        </w:rPr>
        <w:t xml:space="preserve"> </w:t>
      </w:r>
      <w:r w:rsidRPr="00D350A5">
        <w:rPr>
          <w:rFonts w:asciiTheme="minorHAnsi" w:hAnsiTheme="minorHAnsi"/>
          <w:szCs w:val="24"/>
          <w:lang w:val="el-GR"/>
        </w:rPr>
        <w:t>µε</w:t>
      </w:r>
      <w:r w:rsidRPr="00D350A5">
        <w:rPr>
          <w:rFonts w:asciiTheme="minorHAnsi" w:hAnsiTheme="minorHAnsi"/>
          <w:spacing w:val="-3"/>
          <w:szCs w:val="24"/>
          <w:lang w:val="el-GR"/>
        </w:rPr>
        <w:t xml:space="preserve"> </w:t>
      </w:r>
      <w:r w:rsidRPr="00D350A5">
        <w:rPr>
          <w:rFonts w:asciiTheme="minorHAnsi" w:hAnsiTheme="minorHAnsi"/>
          <w:szCs w:val="24"/>
          <w:lang w:val="el-GR"/>
        </w:rPr>
        <w:t>το</w:t>
      </w:r>
      <w:r w:rsidRPr="00D350A5">
        <w:rPr>
          <w:rFonts w:asciiTheme="minorHAnsi" w:hAnsiTheme="minorHAnsi"/>
          <w:spacing w:val="-3"/>
          <w:szCs w:val="24"/>
          <w:lang w:val="el-GR"/>
        </w:rPr>
        <w:t xml:space="preserve"> </w:t>
      </w:r>
      <w:r w:rsidRPr="00D350A5">
        <w:rPr>
          <w:rFonts w:asciiTheme="minorHAnsi" w:hAnsiTheme="minorHAnsi"/>
          <w:szCs w:val="24"/>
          <w:lang w:val="el-GR"/>
        </w:rPr>
        <w:t>Νόμο</w:t>
      </w:r>
      <w:r w:rsidRPr="00D350A5">
        <w:rPr>
          <w:rFonts w:asciiTheme="minorHAnsi" w:hAnsiTheme="minorHAnsi"/>
          <w:spacing w:val="-3"/>
          <w:szCs w:val="24"/>
          <w:lang w:val="el-GR"/>
        </w:rPr>
        <w:t xml:space="preserve"> </w:t>
      </w:r>
      <w:r w:rsidRPr="00D350A5">
        <w:rPr>
          <w:rFonts w:asciiTheme="minorHAnsi" w:hAnsiTheme="minorHAnsi"/>
          <w:szCs w:val="24"/>
          <w:lang w:val="el-GR"/>
        </w:rPr>
        <w:t>μπορεί</w:t>
      </w:r>
      <w:r w:rsidRPr="00D350A5">
        <w:rPr>
          <w:rFonts w:asciiTheme="minorHAnsi" w:hAnsiTheme="minorHAnsi"/>
          <w:spacing w:val="-3"/>
          <w:szCs w:val="24"/>
          <w:lang w:val="el-GR"/>
        </w:rPr>
        <w:t xml:space="preserve"> </w:t>
      </w:r>
      <w:r w:rsidRPr="00D350A5">
        <w:rPr>
          <w:rFonts w:asciiTheme="minorHAnsi" w:hAnsiTheme="minorHAnsi"/>
          <w:szCs w:val="24"/>
          <w:lang w:val="el-GR"/>
        </w:rPr>
        <w:t>να</w:t>
      </w:r>
      <w:r w:rsidRPr="00D350A5">
        <w:rPr>
          <w:rFonts w:asciiTheme="minorHAnsi" w:hAnsiTheme="minorHAnsi"/>
          <w:spacing w:val="-4"/>
          <w:szCs w:val="24"/>
          <w:lang w:val="el-GR"/>
        </w:rPr>
        <w:t xml:space="preserve"> </w:t>
      </w:r>
      <w:r w:rsidRPr="00D350A5">
        <w:rPr>
          <w:rFonts w:asciiTheme="minorHAnsi" w:hAnsiTheme="minorHAnsi"/>
          <w:szCs w:val="24"/>
          <w:lang w:val="el-GR"/>
        </w:rPr>
        <w:t>καταγγελθεί</w:t>
      </w:r>
      <w:r w:rsidRPr="00D350A5">
        <w:rPr>
          <w:rFonts w:asciiTheme="minorHAnsi" w:hAnsiTheme="minorHAnsi"/>
          <w:spacing w:val="-2"/>
          <w:szCs w:val="24"/>
          <w:lang w:val="el-GR"/>
        </w:rPr>
        <w:t xml:space="preserve"> </w:t>
      </w:r>
      <w:r w:rsidRPr="00D350A5">
        <w:rPr>
          <w:rFonts w:asciiTheme="minorHAnsi" w:hAnsiTheme="minorHAnsi"/>
          <w:szCs w:val="24"/>
          <w:lang w:val="el-GR"/>
        </w:rPr>
        <w:t>από</w:t>
      </w:r>
      <w:r w:rsidRPr="00D350A5">
        <w:rPr>
          <w:rFonts w:asciiTheme="minorHAnsi" w:hAnsiTheme="minorHAnsi"/>
          <w:spacing w:val="-4"/>
          <w:szCs w:val="24"/>
          <w:lang w:val="el-GR"/>
        </w:rPr>
        <w:t xml:space="preserve"> </w:t>
      </w:r>
      <w:r w:rsidRPr="00D350A5">
        <w:rPr>
          <w:rFonts w:asciiTheme="minorHAnsi" w:hAnsiTheme="minorHAnsi"/>
          <w:szCs w:val="24"/>
          <w:lang w:val="el-GR"/>
        </w:rPr>
        <w:t>τους</w:t>
      </w:r>
      <w:r w:rsidRPr="00D350A5">
        <w:rPr>
          <w:rFonts w:asciiTheme="minorHAnsi" w:hAnsiTheme="minorHAnsi"/>
          <w:spacing w:val="-4"/>
          <w:szCs w:val="24"/>
          <w:lang w:val="el-GR"/>
        </w:rPr>
        <w:t xml:space="preserve"> </w:t>
      </w:r>
      <w:r w:rsidRPr="00D350A5">
        <w:rPr>
          <w:rFonts w:asciiTheme="minorHAnsi" w:hAnsiTheme="minorHAnsi"/>
          <w:szCs w:val="24"/>
          <w:lang w:val="el-GR"/>
        </w:rPr>
        <w:t>συμβαλλόμενους</w:t>
      </w:r>
      <w:r w:rsidRPr="00D350A5">
        <w:rPr>
          <w:rFonts w:asciiTheme="minorHAnsi" w:hAnsiTheme="minorHAnsi"/>
          <w:spacing w:val="-4"/>
          <w:szCs w:val="24"/>
          <w:lang w:val="el-GR"/>
        </w:rPr>
        <w:t xml:space="preserve"> </w:t>
      </w:r>
      <w:r w:rsidRPr="00D350A5">
        <w:rPr>
          <w:rFonts w:asciiTheme="minorHAnsi" w:hAnsiTheme="minorHAnsi"/>
          <w:szCs w:val="24"/>
          <w:lang w:val="el-GR"/>
        </w:rPr>
        <w:t>για</w:t>
      </w:r>
      <w:r w:rsidRPr="00D350A5">
        <w:rPr>
          <w:rFonts w:asciiTheme="minorHAnsi" w:hAnsiTheme="minorHAnsi"/>
          <w:spacing w:val="-6"/>
          <w:szCs w:val="24"/>
          <w:lang w:val="el-GR"/>
        </w:rPr>
        <w:t xml:space="preserve"> </w:t>
      </w:r>
      <w:r w:rsidRPr="00D350A5">
        <w:rPr>
          <w:rFonts w:asciiTheme="minorHAnsi" w:hAnsiTheme="minorHAnsi"/>
          <w:szCs w:val="24"/>
          <w:lang w:val="el-GR"/>
        </w:rPr>
        <w:t>σπουδαίο λόγο, τον οποίο οι συμβαλλόμενοι υποχρεούνται να γνωστοποιήσουν, πριν απ’ την καταγγελία στο ΙΕΚ.</w:t>
      </w:r>
    </w:p>
    <w:p w14:paraId="3E353783" w14:textId="77777777"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r w:rsidRPr="003451B1">
        <w:rPr>
          <w:rFonts w:asciiTheme="minorHAnsi" w:hAnsiTheme="minorHAnsi"/>
          <w:lang w:val="el-GR"/>
        </w:rPr>
        <w:t xml:space="preserve"> που αφορούν στην Πρακτική Άσκηση και που αποτελούν μέρος της συμφωνίας </w:t>
      </w:r>
      <w:r>
        <w:rPr>
          <w:rFonts w:asciiTheme="minorHAnsi" w:hAnsiTheme="minorHAnsi"/>
          <w:lang w:val="el-GR"/>
        </w:rPr>
        <w:t>αυτής</w:t>
      </w:r>
    </w:p>
    <w:p w14:paraId="1A9F83B2" w14:textId="77777777" w:rsidR="003451B1" w:rsidRPr="003451B1" w:rsidRDefault="003451B1" w:rsidP="003451B1">
      <w:pPr>
        <w:pStyle w:val="a4"/>
        <w:ind w:left="714" w:right="113" w:firstLine="0"/>
        <w:rPr>
          <w:rFonts w:asciiTheme="minorHAnsi" w:hAnsiTheme="minorHAnsi" w:cs="Tahoma"/>
          <w:szCs w:val="24"/>
          <w:lang w:val="el-GR"/>
        </w:rPr>
      </w:pPr>
    </w:p>
    <w:p w14:paraId="748BF4BD" w14:textId="77777777"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14:paraId="3838F5E4" w14:textId="77777777"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69"/>
      </w:tblGrid>
      <w:tr w:rsidR="008471A6" w:rsidRPr="00427D25" w14:paraId="24BC348D" w14:textId="77777777" w:rsidTr="00BB1E59">
        <w:trPr>
          <w:jc w:val="center"/>
        </w:trPr>
        <w:tc>
          <w:tcPr>
            <w:tcW w:w="5268" w:type="dxa"/>
            <w:vAlign w:val="center"/>
          </w:tcPr>
          <w:p w14:paraId="7C3DEFC9" w14:textId="77777777"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14:paraId="6F24E88E" w14:textId="77777777"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14:paraId="75FA7735" w14:textId="77777777"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8471A6" w14:paraId="4201EF0A" w14:textId="77777777" w:rsidTr="00BB1E59">
        <w:trPr>
          <w:jc w:val="center"/>
        </w:trPr>
        <w:tc>
          <w:tcPr>
            <w:tcW w:w="5268" w:type="dxa"/>
            <w:vAlign w:val="center"/>
          </w:tcPr>
          <w:p w14:paraId="6338C848" w14:textId="77777777" w:rsidR="00BB1E59" w:rsidRDefault="00BB1E59" w:rsidP="00BB1E59">
            <w:pPr>
              <w:pStyle w:val="a3"/>
              <w:jc w:val="center"/>
              <w:rPr>
                <w:rFonts w:asciiTheme="minorHAnsi" w:hAnsiTheme="minorHAnsi"/>
                <w:b/>
                <w:sz w:val="24"/>
                <w:szCs w:val="24"/>
                <w:lang w:val="el-GR"/>
              </w:rPr>
            </w:pPr>
          </w:p>
          <w:p w14:paraId="146861CD" w14:textId="77777777" w:rsidR="00BB1E59" w:rsidRDefault="00BB1E59" w:rsidP="00BB1E59">
            <w:pPr>
              <w:pStyle w:val="a3"/>
              <w:jc w:val="center"/>
              <w:rPr>
                <w:rFonts w:asciiTheme="minorHAnsi" w:hAnsiTheme="minorHAnsi"/>
                <w:b/>
                <w:sz w:val="24"/>
                <w:szCs w:val="24"/>
                <w:lang w:val="el-GR"/>
              </w:rPr>
            </w:pPr>
          </w:p>
          <w:p w14:paraId="037CC1AE" w14:textId="77777777" w:rsidR="00BB1E59" w:rsidRDefault="00BB1E59" w:rsidP="00BB1E59">
            <w:pPr>
              <w:pStyle w:val="a3"/>
              <w:jc w:val="center"/>
              <w:rPr>
                <w:rFonts w:asciiTheme="minorHAnsi" w:hAnsiTheme="minorHAnsi"/>
                <w:b/>
                <w:sz w:val="24"/>
                <w:szCs w:val="24"/>
                <w:lang w:val="el-GR"/>
              </w:rPr>
            </w:pPr>
          </w:p>
          <w:p w14:paraId="641ED945" w14:textId="77777777" w:rsidR="00BB1E59" w:rsidRDefault="00BB1E59" w:rsidP="00BB1E59">
            <w:pPr>
              <w:pStyle w:val="a3"/>
              <w:jc w:val="center"/>
              <w:rPr>
                <w:rFonts w:asciiTheme="minorHAnsi" w:hAnsiTheme="minorHAnsi"/>
                <w:b/>
                <w:sz w:val="24"/>
                <w:szCs w:val="24"/>
                <w:lang w:val="el-GR"/>
              </w:rPr>
            </w:pPr>
          </w:p>
          <w:p w14:paraId="0E821A97" w14:textId="77777777"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14:paraId="3042C343" w14:textId="7668CD90"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 xml:space="preserve">Ο Δ/ΝΤΗΣ ΤΟΥ ΔΙΕΚ </w:t>
            </w:r>
            <w:r w:rsidR="009C7226">
              <w:rPr>
                <w:rFonts w:asciiTheme="minorHAnsi" w:hAnsiTheme="minorHAnsi"/>
                <w:b/>
                <w:sz w:val="24"/>
                <w:szCs w:val="24"/>
                <w:lang w:val="el-GR"/>
              </w:rPr>
              <w:t>ΚΑΒΑΛΑΣ</w:t>
            </w:r>
          </w:p>
          <w:p w14:paraId="0C49A1DB" w14:textId="77777777" w:rsidR="008471A6" w:rsidRPr="00BB1E59" w:rsidRDefault="00BB1E59" w:rsidP="00BB1E59">
            <w:pPr>
              <w:pStyle w:val="a3"/>
              <w:jc w:val="center"/>
              <w:rPr>
                <w:rFonts w:asciiTheme="minorHAnsi" w:hAnsiTheme="minorHAnsi"/>
                <w:b/>
                <w:szCs w:val="24"/>
                <w:lang w:val="el-GR"/>
              </w:rPr>
            </w:pPr>
            <w:r w:rsidRPr="00BB1E59">
              <w:rPr>
                <w:rFonts w:asciiTheme="minorHAnsi" w:hAnsiTheme="minorHAnsi"/>
                <w:sz w:val="20"/>
                <w:szCs w:val="24"/>
                <w:lang w:val="el-GR"/>
              </w:rPr>
              <w:t>(Υπογραφή και Σφραγίδα)</w:t>
            </w:r>
          </w:p>
          <w:p w14:paraId="7FD31117" w14:textId="77777777" w:rsidR="008471A6" w:rsidRPr="008471A6" w:rsidRDefault="008471A6" w:rsidP="00BB1E59">
            <w:pPr>
              <w:pStyle w:val="a3"/>
              <w:jc w:val="center"/>
              <w:rPr>
                <w:rFonts w:asciiTheme="minorHAnsi" w:hAnsiTheme="minorHAnsi"/>
                <w:b/>
                <w:sz w:val="24"/>
                <w:szCs w:val="24"/>
                <w:lang w:val="el-GR"/>
              </w:rPr>
            </w:pPr>
          </w:p>
        </w:tc>
        <w:tc>
          <w:tcPr>
            <w:tcW w:w="5268" w:type="dxa"/>
            <w:vAlign w:val="center"/>
          </w:tcPr>
          <w:p w14:paraId="5F43AAF2" w14:textId="77777777" w:rsidR="008471A6" w:rsidRPr="008471A6" w:rsidRDefault="008471A6" w:rsidP="00BB1E59">
            <w:pPr>
              <w:pStyle w:val="a3"/>
              <w:jc w:val="center"/>
              <w:rPr>
                <w:rFonts w:asciiTheme="minorHAnsi" w:hAnsiTheme="minorHAnsi"/>
                <w:b/>
                <w:sz w:val="24"/>
                <w:szCs w:val="24"/>
                <w:lang w:val="el-GR"/>
              </w:rPr>
            </w:pPr>
          </w:p>
        </w:tc>
      </w:tr>
    </w:tbl>
    <w:p w14:paraId="5F3C2667" w14:textId="77777777"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88"/>
    <w:rsid w:val="00032B8B"/>
    <w:rsid w:val="000616A9"/>
    <w:rsid w:val="00115CE6"/>
    <w:rsid w:val="00241AE6"/>
    <w:rsid w:val="003349CD"/>
    <w:rsid w:val="003451B1"/>
    <w:rsid w:val="00374F1E"/>
    <w:rsid w:val="003D54F6"/>
    <w:rsid w:val="00427D25"/>
    <w:rsid w:val="0043025B"/>
    <w:rsid w:val="00455AB2"/>
    <w:rsid w:val="004C5A86"/>
    <w:rsid w:val="00505465"/>
    <w:rsid w:val="005405B7"/>
    <w:rsid w:val="00592D2C"/>
    <w:rsid w:val="005D02A3"/>
    <w:rsid w:val="00624ED2"/>
    <w:rsid w:val="00635609"/>
    <w:rsid w:val="00710D60"/>
    <w:rsid w:val="007D3FE7"/>
    <w:rsid w:val="007E6348"/>
    <w:rsid w:val="007E7BF0"/>
    <w:rsid w:val="008471A6"/>
    <w:rsid w:val="00892B8B"/>
    <w:rsid w:val="008D3306"/>
    <w:rsid w:val="00935F7E"/>
    <w:rsid w:val="009A7160"/>
    <w:rsid w:val="009C174E"/>
    <w:rsid w:val="009C7226"/>
    <w:rsid w:val="00A12F1E"/>
    <w:rsid w:val="00AA75A0"/>
    <w:rsid w:val="00AB31EA"/>
    <w:rsid w:val="00AC6911"/>
    <w:rsid w:val="00AD201F"/>
    <w:rsid w:val="00B246E5"/>
    <w:rsid w:val="00B45EB1"/>
    <w:rsid w:val="00B50ED6"/>
    <w:rsid w:val="00BB1E59"/>
    <w:rsid w:val="00BD5CEC"/>
    <w:rsid w:val="00C12485"/>
    <w:rsid w:val="00C36AB8"/>
    <w:rsid w:val="00C7265D"/>
    <w:rsid w:val="00C84A0C"/>
    <w:rsid w:val="00D350A5"/>
    <w:rsid w:val="00D61BC4"/>
    <w:rsid w:val="00D71031"/>
    <w:rsid w:val="00DB0208"/>
    <w:rsid w:val="00DB2AD5"/>
    <w:rsid w:val="00E84CA2"/>
    <w:rsid w:val="00EB2FF8"/>
    <w:rsid w:val="00EC3A88"/>
    <w:rsid w:val="00ED6D96"/>
    <w:rsid w:val="00F55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2799"/>
  <w15:docId w15:val="{E289BDE3-DB13-4544-A932-D90630D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2567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Stavros</cp:lastModifiedBy>
  <cp:revision>2</cp:revision>
  <cp:lastPrinted>2021-09-07T11:33:00Z</cp:lastPrinted>
  <dcterms:created xsi:type="dcterms:W3CDTF">2021-10-25T18:10:00Z</dcterms:created>
  <dcterms:modified xsi:type="dcterms:W3CDTF">2021-10-25T18:10:00Z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